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IVA680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April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97CF7">
        <w:rPr>
          <w:rFonts w:asciiTheme="minorHAnsi" w:hAnsiTheme="minorHAnsi" w:cs="Arial"/>
          <w:b/>
          <w:lang w:val="en-ZA"/>
        </w:rPr>
        <w:tab/>
      </w:r>
      <w:r w:rsidR="00497CF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97CF7" w:rsidRPr="00497CF7">
        <w:rPr>
          <w:rFonts w:asciiTheme="minorHAnsi" w:hAnsiTheme="minorHAnsi"/>
          <w:lang w:val="en-ZA"/>
        </w:rPr>
        <w:t>R</w:t>
      </w:r>
      <w:r w:rsidR="00497CF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97CF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IVA680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97CF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97CF7">
        <w:rPr>
          <w:rFonts w:asciiTheme="minorHAnsi" w:hAnsiTheme="minorHAnsi" w:cs="Arial"/>
          <w:lang w:val="en-ZA"/>
        </w:rPr>
        <w:t>98.09052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97CF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July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97CF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July</w:t>
      </w:r>
      <w:r w:rsidR="00497CF7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97CF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July</w:t>
      </w:r>
      <w:r w:rsidR="00497CF7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97CF7" w:rsidRPr="00497CF7">
        <w:rPr>
          <w:rFonts w:asciiTheme="minorHAnsi" w:hAnsiTheme="minorHAnsi" w:cs="Arial"/>
          <w:lang w:val="en-ZA"/>
        </w:rPr>
        <w:t>By 17:00 on</w:t>
      </w:r>
      <w:r w:rsidR="00497CF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June</w:t>
      </w:r>
      <w:r w:rsidR="00497CF7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ZAG000143116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97CF7" w:rsidRDefault="00497CF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97CF7" w:rsidRDefault="00497CF7" w:rsidP="00497CF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</w:rPr>
        <w:t>Courtney Galloway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+27 11 2824155</w:t>
      </w:r>
    </w:p>
    <w:p w:rsidR="00497CF7" w:rsidRDefault="00497CF7" w:rsidP="00497CF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7C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7C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F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57B476-1C46-4738-A7C7-E97DA9236D21}"/>
</file>

<file path=customXml/itemProps2.xml><?xml version="1.0" encoding="utf-8"?>
<ds:datastoreItem xmlns:ds="http://schemas.openxmlformats.org/officeDocument/2006/customXml" ds:itemID="{DEF1511E-AD78-4E09-A38D-E5C08DE8AD8F}"/>
</file>

<file path=customXml/itemProps3.xml><?xml version="1.0" encoding="utf-8"?>
<ds:datastoreItem xmlns:ds="http://schemas.openxmlformats.org/officeDocument/2006/customXml" ds:itemID="{7E0CA531-4AC0-46B8-8769-50F839373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2017-04-05T10:32:00Z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